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BE8CF" w14:textId="79A1DFB0" w:rsidR="00A30FFC" w:rsidRPr="00A1081D" w:rsidRDefault="00A30FFC" w:rsidP="00A30FFC">
      <w:pPr>
        <w:ind w:rightChars="-117" w:right="-281"/>
        <w:jc w:val="center"/>
        <w:rPr>
          <w:rFonts w:ascii="標楷體" w:eastAsia="標楷體" w:hAnsi="標楷體"/>
          <w:b/>
        </w:rPr>
      </w:pPr>
      <w:r w:rsidRPr="00A1081D">
        <w:rPr>
          <w:rFonts w:ascii="標楷體" w:eastAsia="標楷體" w:hAnsi="標楷體" w:cs="標楷體"/>
          <w:b/>
          <w:sz w:val="28"/>
          <w:szCs w:val="28"/>
        </w:rPr>
        <w:t>嘉義縣</w:t>
      </w:r>
      <w:r w:rsidR="008654B4">
        <w:rPr>
          <w:rFonts w:ascii="標楷體" w:eastAsia="標楷體" w:hAnsi="標楷體" w:cs="標楷體" w:hint="eastAsia"/>
          <w:b/>
          <w:sz w:val="28"/>
          <w:szCs w:val="28"/>
        </w:rPr>
        <w:t>112學年度</w:t>
      </w:r>
      <w:r w:rsidRPr="00A1081D">
        <w:rPr>
          <w:rFonts w:ascii="標楷體" w:eastAsia="標楷體" w:hAnsi="標楷體" w:cs="標楷體"/>
          <w:b/>
          <w:sz w:val="28"/>
          <w:szCs w:val="28"/>
        </w:rPr>
        <w:t>推動國中小學生英語</w:t>
      </w:r>
      <w:r w:rsidR="005B2E5A">
        <w:rPr>
          <w:rFonts w:ascii="標楷體" w:eastAsia="標楷體" w:hAnsi="標楷體" w:cs="標楷體"/>
          <w:b/>
          <w:sz w:val="28"/>
          <w:szCs w:val="28"/>
        </w:rPr>
        <w:t>單字</w:t>
      </w:r>
      <w:r w:rsidRPr="00A1081D">
        <w:rPr>
          <w:rFonts w:ascii="標楷體" w:eastAsia="標楷體" w:hAnsi="標楷體" w:cs="標楷體"/>
          <w:b/>
          <w:sz w:val="28"/>
          <w:szCs w:val="28"/>
        </w:rPr>
        <w:t>線上</w:t>
      </w:r>
      <w:r w:rsidR="008654B4">
        <w:rPr>
          <w:rFonts w:ascii="標楷體" w:eastAsia="標楷體" w:hAnsi="標楷體" w:cs="標楷體" w:hint="eastAsia"/>
          <w:b/>
          <w:sz w:val="28"/>
          <w:szCs w:val="28"/>
        </w:rPr>
        <w:t>檢</w:t>
      </w:r>
      <w:r w:rsidRPr="00A1081D">
        <w:rPr>
          <w:rFonts w:ascii="標楷體" w:eastAsia="標楷體" w:hAnsi="標楷體" w:cs="標楷體"/>
          <w:b/>
          <w:sz w:val="28"/>
          <w:szCs w:val="28"/>
        </w:rPr>
        <w:t>測(</w:t>
      </w:r>
      <w:r w:rsidR="00ED0DBD">
        <w:rPr>
          <w:rFonts w:ascii="標楷體" w:eastAsia="標楷體" w:hAnsi="標楷體" w:cs="標楷體" w:hint="eastAsia"/>
          <w:b/>
          <w:sz w:val="28"/>
          <w:szCs w:val="28"/>
        </w:rPr>
        <w:t>e</w:t>
      </w:r>
      <w:r w:rsidRPr="00A1081D">
        <w:rPr>
          <w:rFonts w:ascii="標楷體" w:eastAsia="標楷體" w:hAnsi="標楷體" w:cs="標楷體"/>
          <w:b/>
          <w:sz w:val="28"/>
          <w:szCs w:val="28"/>
        </w:rPr>
        <w:t>-Testing)</w:t>
      </w:r>
      <w:r w:rsidR="00166A3B">
        <w:rPr>
          <w:rFonts w:ascii="標楷體" w:eastAsia="標楷體" w:hAnsi="標楷體" w:cs="標楷體"/>
          <w:b/>
          <w:sz w:val="28"/>
          <w:szCs w:val="28"/>
        </w:rPr>
        <w:t>實施</w:t>
      </w:r>
      <w:r w:rsidRPr="00A1081D">
        <w:rPr>
          <w:rFonts w:ascii="標楷體" w:eastAsia="標楷體" w:hAnsi="標楷體" w:cs="標楷體"/>
          <w:b/>
          <w:sz w:val="28"/>
          <w:szCs w:val="28"/>
        </w:rPr>
        <w:t>計畫</w:t>
      </w:r>
    </w:p>
    <w:p w14:paraId="38EF4276" w14:textId="77777777" w:rsidR="00A30FFC" w:rsidRPr="00A1081D" w:rsidRDefault="00A30FFC" w:rsidP="00A30FFC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sz w:val="28"/>
          <w:szCs w:val="28"/>
        </w:rPr>
        <w:t>壹</w:t>
      </w:r>
      <w:r>
        <w:rPr>
          <w:rFonts w:ascii="標楷體" w:eastAsia="標楷體" w:hAnsi="標楷體" w:cs="標楷體" w:hint="eastAsia"/>
          <w:sz w:val="28"/>
          <w:szCs w:val="28"/>
        </w:rPr>
        <w:t>、</w:t>
      </w:r>
      <w:r w:rsidRPr="00A1081D">
        <w:rPr>
          <w:rFonts w:ascii="標楷體" w:eastAsia="標楷體" w:hAnsi="標楷體" w:cs="標楷體"/>
          <w:sz w:val="28"/>
          <w:szCs w:val="28"/>
        </w:rPr>
        <w:t>依據</w:t>
      </w:r>
    </w:p>
    <w:p w14:paraId="4DD58CF9" w14:textId="77777777" w:rsidR="00A30FFC" w:rsidRPr="00A1081D" w:rsidRDefault="00A30FFC" w:rsidP="00A30FFC">
      <w:pPr>
        <w:spacing w:line="440" w:lineRule="exact"/>
        <w:ind w:leftChars="118" w:left="283"/>
        <w:rPr>
          <w:rFonts w:ascii="標楷體" w:eastAsia="標楷體" w:hAnsi="標楷體"/>
        </w:rPr>
      </w:pPr>
      <w:r w:rsidRPr="00A1081D">
        <w:rPr>
          <w:rFonts w:ascii="標楷體" w:eastAsia="標楷體" w:hAnsi="標楷體" w:cs="標楷體"/>
          <w:sz w:val="28"/>
          <w:szCs w:val="28"/>
        </w:rPr>
        <w:t>一、行政院頒布2030雙語政策。</w:t>
      </w:r>
    </w:p>
    <w:p w14:paraId="148DF9B6" w14:textId="7A38F45F" w:rsidR="00A30FFC" w:rsidRPr="00A1081D" w:rsidRDefault="00A30FFC" w:rsidP="00A30FFC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sz w:val="28"/>
          <w:szCs w:val="28"/>
        </w:rPr>
        <w:t xml:space="preserve">  </w:t>
      </w:r>
      <w:r w:rsidRPr="00A1081D">
        <w:rPr>
          <w:rFonts w:ascii="標楷體" w:eastAsia="標楷體" w:hAnsi="標楷體" w:cs="標楷體"/>
          <w:sz w:val="28"/>
          <w:szCs w:val="28"/>
        </w:rPr>
        <w:t>二、嘉義縣11</w:t>
      </w:r>
      <w:r w:rsidR="008654B4">
        <w:rPr>
          <w:rFonts w:ascii="標楷體" w:eastAsia="標楷體" w:hAnsi="標楷體" w:cs="標楷體" w:hint="eastAsia"/>
          <w:sz w:val="28"/>
          <w:szCs w:val="28"/>
        </w:rPr>
        <w:t>2</w:t>
      </w:r>
      <w:r w:rsidRPr="00A1081D">
        <w:rPr>
          <w:rFonts w:ascii="標楷體" w:eastAsia="標楷體" w:hAnsi="標楷體" w:cs="標楷體"/>
          <w:sz w:val="28"/>
          <w:szCs w:val="28"/>
        </w:rPr>
        <w:t>學年度提升師生口說英語展能樂學計畫。</w:t>
      </w:r>
    </w:p>
    <w:p w14:paraId="25B17903" w14:textId="77777777" w:rsidR="00A30FFC" w:rsidRPr="00A1081D" w:rsidRDefault="00A30FFC" w:rsidP="00A30FFC">
      <w:pPr>
        <w:spacing w:line="440" w:lineRule="exact"/>
        <w:rPr>
          <w:rFonts w:ascii="標楷體" w:eastAsia="標楷體" w:hAnsi="標楷體"/>
        </w:rPr>
      </w:pPr>
      <w:r w:rsidRPr="00A1081D">
        <w:rPr>
          <w:rFonts w:ascii="標楷體" w:eastAsia="標楷體" w:hAnsi="標楷體" w:cs="標楷體"/>
          <w:sz w:val="28"/>
          <w:szCs w:val="28"/>
        </w:rPr>
        <w:t>貳、實施目的</w:t>
      </w:r>
    </w:p>
    <w:p w14:paraId="45C8389C" w14:textId="289A8115" w:rsidR="003F7158" w:rsidRPr="00014E7F" w:rsidRDefault="00A30FFC" w:rsidP="00A30FFC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sz w:val="28"/>
          <w:szCs w:val="28"/>
        </w:rPr>
        <w:t xml:space="preserve">  </w:t>
      </w:r>
      <w:r w:rsidRPr="00A1081D">
        <w:rPr>
          <w:rFonts w:ascii="標楷體" w:eastAsia="標楷體" w:hAnsi="標楷體" w:cs="標楷體"/>
          <w:sz w:val="28"/>
          <w:szCs w:val="28"/>
        </w:rPr>
        <w:t>一、提升本縣國中小學生英語能力。</w:t>
      </w:r>
    </w:p>
    <w:p w14:paraId="486E1905" w14:textId="5DFD9D65" w:rsidR="00A30FFC" w:rsidRPr="00A1081D" w:rsidRDefault="00A30FFC" w:rsidP="00A30FFC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sz w:val="28"/>
          <w:szCs w:val="28"/>
        </w:rPr>
        <w:t xml:space="preserve">  </w:t>
      </w:r>
      <w:r w:rsidRPr="00A1081D">
        <w:rPr>
          <w:rFonts w:ascii="標楷體" w:eastAsia="標楷體" w:hAnsi="標楷體" w:cs="標楷體"/>
          <w:sz w:val="28"/>
          <w:szCs w:val="28"/>
        </w:rPr>
        <w:t>二、結合</w:t>
      </w:r>
      <w:r w:rsidRPr="00A1081D">
        <w:rPr>
          <w:rFonts w:ascii="標楷體" w:eastAsia="標楷體" w:hAnsi="標楷體" w:cs="標楷體" w:hint="eastAsia"/>
          <w:sz w:val="28"/>
          <w:szCs w:val="28"/>
        </w:rPr>
        <w:t>網站</w:t>
      </w:r>
      <w:r w:rsidRPr="00A1081D">
        <w:rPr>
          <w:rFonts w:ascii="標楷體" w:eastAsia="標楷體" w:hAnsi="標楷體" w:cs="標楷體"/>
          <w:sz w:val="28"/>
          <w:szCs w:val="28"/>
        </w:rPr>
        <w:t>資源實施測驗內容。</w:t>
      </w:r>
    </w:p>
    <w:p w14:paraId="42C2B0C1" w14:textId="2001D65B" w:rsidR="00A30FFC" w:rsidRPr="00A1081D" w:rsidRDefault="00A30FFC" w:rsidP="00166A3B">
      <w:pPr>
        <w:spacing w:line="440" w:lineRule="exact"/>
        <w:ind w:left="848" w:rightChars="-63" w:right="-151" w:hangingChars="303" w:hanging="848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sz w:val="28"/>
          <w:szCs w:val="28"/>
        </w:rPr>
        <w:t xml:space="preserve">  </w:t>
      </w:r>
      <w:r w:rsidRPr="00A1081D">
        <w:rPr>
          <w:rFonts w:ascii="標楷體" w:eastAsia="標楷體" w:hAnsi="標楷體" w:cs="標楷體"/>
          <w:sz w:val="28"/>
          <w:szCs w:val="28"/>
        </w:rPr>
        <w:t>三、學生透過網路檢測系統自我檢核及自主學習，提供學生自我挑戰的平台。</w:t>
      </w:r>
    </w:p>
    <w:p w14:paraId="4203B115" w14:textId="00B35A7F" w:rsidR="00A30FFC" w:rsidRPr="00A1081D" w:rsidRDefault="00A30FFC" w:rsidP="00A30FFC">
      <w:pPr>
        <w:spacing w:line="440" w:lineRule="exact"/>
        <w:rPr>
          <w:rFonts w:ascii="標楷體" w:eastAsia="標楷體" w:hAnsi="標楷體"/>
        </w:rPr>
      </w:pPr>
      <w:r w:rsidRPr="00A1081D">
        <w:rPr>
          <w:rFonts w:ascii="標楷體" w:eastAsia="標楷體" w:hAnsi="標楷體" w:cs="標楷體"/>
          <w:sz w:val="28"/>
          <w:szCs w:val="28"/>
        </w:rPr>
        <w:t>參、辦理單位</w:t>
      </w:r>
    </w:p>
    <w:p w14:paraId="22AD4BB9" w14:textId="09428E12" w:rsidR="00A30FFC" w:rsidRPr="00A1081D" w:rsidRDefault="00A30FFC" w:rsidP="00A30FFC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sz w:val="28"/>
          <w:szCs w:val="28"/>
        </w:rPr>
        <w:t xml:space="preserve">  </w:t>
      </w:r>
      <w:r w:rsidRPr="00A1081D">
        <w:rPr>
          <w:rFonts w:ascii="標楷體" w:eastAsia="標楷體" w:hAnsi="標楷體" w:cs="標楷體"/>
          <w:sz w:val="28"/>
          <w:szCs w:val="28"/>
        </w:rPr>
        <w:t>一、指導單位</w:t>
      </w:r>
      <w:r>
        <w:rPr>
          <w:rFonts w:ascii="標楷體" w:eastAsia="標楷體" w:hAnsi="標楷體" w:cs="標楷體"/>
          <w:sz w:val="28"/>
          <w:szCs w:val="28"/>
        </w:rPr>
        <w:t>:</w:t>
      </w:r>
      <w:r w:rsidRPr="00A1081D">
        <w:rPr>
          <w:rFonts w:ascii="標楷體" w:eastAsia="標楷體" w:hAnsi="標楷體" w:cs="標楷體"/>
          <w:sz w:val="28"/>
          <w:szCs w:val="28"/>
        </w:rPr>
        <w:t>教育部國民及學前教育署</w:t>
      </w:r>
    </w:p>
    <w:p w14:paraId="6D3EAA8E" w14:textId="5950ED1A" w:rsidR="00A30FFC" w:rsidRPr="00A1081D" w:rsidRDefault="00A955C2" w:rsidP="00A30FFC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7218A52" wp14:editId="34CC4490">
            <wp:simplePos x="0" y="0"/>
            <wp:positionH relativeFrom="column">
              <wp:posOffset>5042935</wp:posOffset>
            </wp:positionH>
            <wp:positionV relativeFrom="paragraph">
              <wp:posOffset>198124</wp:posOffset>
            </wp:positionV>
            <wp:extent cx="1142168" cy="1107689"/>
            <wp:effectExtent l="0" t="0" r="1270" b="0"/>
            <wp:wrapNone/>
            <wp:docPr id="347894129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894129" name="圖片 347894129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79" t="30084" r="35376" b="29934"/>
                    <a:stretch/>
                  </pic:blipFill>
                  <pic:spPr bwMode="auto">
                    <a:xfrm>
                      <a:off x="0" y="0"/>
                      <a:ext cx="1150850" cy="11161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FFC">
        <w:rPr>
          <w:rFonts w:ascii="標楷體" w:eastAsia="標楷體" w:hAnsi="標楷體" w:cs="標楷體"/>
          <w:sz w:val="28"/>
          <w:szCs w:val="28"/>
        </w:rPr>
        <w:t xml:space="preserve">  </w:t>
      </w:r>
      <w:r w:rsidR="00A30FFC" w:rsidRPr="00A1081D">
        <w:rPr>
          <w:rFonts w:ascii="標楷體" w:eastAsia="標楷體" w:hAnsi="標楷體" w:cs="標楷體"/>
          <w:sz w:val="28"/>
          <w:szCs w:val="28"/>
        </w:rPr>
        <w:t>二、主辦單位</w:t>
      </w:r>
      <w:r w:rsidR="00A30FFC">
        <w:rPr>
          <w:rFonts w:ascii="標楷體" w:eastAsia="標楷體" w:hAnsi="標楷體" w:cs="標楷體"/>
          <w:sz w:val="28"/>
          <w:szCs w:val="28"/>
        </w:rPr>
        <w:t>:</w:t>
      </w:r>
      <w:r w:rsidR="00A30FFC" w:rsidRPr="00A1081D">
        <w:rPr>
          <w:rFonts w:ascii="標楷體" w:eastAsia="標楷體" w:hAnsi="標楷體" w:cs="標楷體"/>
          <w:sz w:val="28"/>
          <w:szCs w:val="28"/>
        </w:rPr>
        <w:t>嘉義縣政府</w:t>
      </w:r>
    </w:p>
    <w:p w14:paraId="18220C30" w14:textId="77777777" w:rsidR="00A30FFC" w:rsidRPr="00A1081D" w:rsidRDefault="00A30FFC" w:rsidP="00A30FFC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sz w:val="28"/>
          <w:szCs w:val="28"/>
        </w:rPr>
        <w:t xml:space="preserve">  </w:t>
      </w:r>
      <w:r w:rsidRPr="00A1081D">
        <w:rPr>
          <w:rFonts w:ascii="標楷體" w:eastAsia="標楷體" w:hAnsi="標楷體" w:cs="標楷體"/>
          <w:sz w:val="28"/>
          <w:szCs w:val="28"/>
        </w:rPr>
        <w:t>三、承辦單位</w:t>
      </w:r>
      <w:r>
        <w:rPr>
          <w:rFonts w:ascii="標楷體" w:eastAsia="標楷體" w:hAnsi="標楷體" w:cs="標楷體"/>
          <w:sz w:val="28"/>
          <w:szCs w:val="28"/>
        </w:rPr>
        <w:t>:</w:t>
      </w:r>
      <w:r w:rsidRPr="00A1081D">
        <w:rPr>
          <w:rFonts w:ascii="標楷體" w:eastAsia="標楷體" w:hAnsi="標楷體" w:cs="標楷體"/>
          <w:sz w:val="28"/>
          <w:szCs w:val="28"/>
        </w:rPr>
        <w:t>嘉義縣英語暨雙語教學資源中心</w:t>
      </w:r>
    </w:p>
    <w:p w14:paraId="0ED23CC8" w14:textId="4EBF57BC" w:rsidR="009B5E58" w:rsidRDefault="00A30FFC" w:rsidP="00727409">
      <w:pPr>
        <w:spacing w:line="440" w:lineRule="exact"/>
        <w:ind w:left="848" w:hangingChars="303" w:hanging="848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</w:t>
      </w:r>
      <w:r w:rsidRPr="00A1081D">
        <w:rPr>
          <w:rFonts w:ascii="標楷體" w:eastAsia="標楷體" w:hAnsi="標楷體" w:cs="標楷體"/>
          <w:sz w:val="28"/>
          <w:szCs w:val="28"/>
        </w:rPr>
        <w:t>肆、</w:t>
      </w:r>
      <w:r w:rsidR="008654B4">
        <w:rPr>
          <w:rFonts w:ascii="標楷體" w:eastAsia="標楷體" w:hAnsi="標楷體" w:cs="標楷體" w:hint="eastAsia"/>
          <w:sz w:val="28"/>
          <w:szCs w:val="28"/>
        </w:rPr>
        <w:t>實施方式:</w:t>
      </w:r>
      <w:r w:rsidR="0075233A">
        <w:rPr>
          <w:rFonts w:ascii="標楷體" w:eastAsia="標楷體" w:hAnsi="標楷體" w:cs="標楷體" w:hint="eastAsia"/>
          <w:sz w:val="28"/>
          <w:szCs w:val="28"/>
        </w:rPr>
        <w:t>流程</w:t>
      </w:r>
      <w:r w:rsidR="00D150EC">
        <w:rPr>
          <w:rFonts w:ascii="標楷體" w:eastAsia="標楷體" w:hAnsi="標楷體" w:cs="標楷體" w:hint="eastAsia"/>
          <w:sz w:val="28"/>
          <w:szCs w:val="28"/>
        </w:rPr>
        <w:t>請</w:t>
      </w:r>
      <w:r w:rsidR="0075233A">
        <w:rPr>
          <w:rFonts w:ascii="標楷體" w:eastAsia="標楷體" w:hAnsi="標楷體" w:cs="標楷體" w:hint="eastAsia"/>
          <w:sz w:val="28"/>
          <w:szCs w:val="28"/>
        </w:rPr>
        <w:t>參考附件</w:t>
      </w:r>
      <w:r w:rsidR="00A955C2">
        <w:rPr>
          <w:rFonts w:ascii="標楷體" w:eastAsia="標楷體" w:hAnsi="標楷體" w:cs="標楷體" w:hint="eastAsia"/>
          <w:sz w:val="28"/>
          <w:szCs w:val="28"/>
        </w:rPr>
        <w:t>一</w:t>
      </w:r>
      <w:r w:rsidR="009B5E58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60A5C439" w14:textId="330AB172" w:rsidR="008654B4" w:rsidRDefault="009B5E58" w:rsidP="00727409">
      <w:pPr>
        <w:spacing w:line="440" w:lineRule="exact"/>
        <w:ind w:left="848" w:hangingChars="303" w:hanging="848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="00ED0DBD">
        <w:rPr>
          <w:rFonts w:ascii="標楷體" w:eastAsia="標楷體" w:hAnsi="標楷體" w:cs="標楷體"/>
          <w:sz w:val="28"/>
          <w:szCs w:val="28"/>
        </w:rPr>
        <w:t>e</w:t>
      </w:r>
      <w:r>
        <w:rPr>
          <w:rFonts w:ascii="標楷體" w:eastAsia="標楷體" w:hAnsi="標楷體" w:cs="標楷體" w:hint="eastAsia"/>
          <w:sz w:val="28"/>
          <w:szCs w:val="28"/>
        </w:rPr>
        <w:t>-Te</w:t>
      </w:r>
      <w:r>
        <w:rPr>
          <w:rFonts w:ascii="標楷體" w:eastAsia="標楷體" w:hAnsi="標楷體" w:cs="標楷體"/>
          <w:sz w:val="28"/>
          <w:szCs w:val="28"/>
        </w:rPr>
        <w:t>sting</w:t>
      </w:r>
      <w:r>
        <w:rPr>
          <w:rFonts w:ascii="標楷體" w:eastAsia="標楷體" w:hAnsi="標楷體" w:cs="標楷體" w:hint="eastAsia"/>
          <w:sz w:val="28"/>
          <w:szCs w:val="28"/>
        </w:rPr>
        <w:t>網址:</w:t>
      </w:r>
      <w:r w:rsidRPr="009B5E58">
        <w:t xml:space="preserve"> </w:t>
      </w:r>
      <w:hyperlink r:id="rId8" w:history="1">
        <w:r w:rsidRPr="00917BA2">
          <w:rPr>
            <w:rStyle w:val="a4"/>
            <w:rFonts w:ascii="標楷體" w:eastAsia="標楷體" w:hAnsi="標楷體" w:cs="標楷體"/>
            <w:sz w:val="28"/>
            <w:szCs w:val="28"/>
          </w:rPr>
          <w:t>https://etesting.cyc.edu.tw/</w:t>
        </w:r>
      </w:hyperlink>
    </w:p>
    <w:p w14:paraId="41D8B568" w14:textId="28BB9C86" w:rsidR="003F7158" w:rsidRPr="003F7158" w:rsidRDefault="009B5E58" w:rsidP="003F7158">
      <w:pPr>
        <w:spacing w:line="440" w:lineRule="exact"/>
        <w:ind w:left="848" w:hangingChars="303" w:hanging="848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報名連結:</w:t>
      </w:r>
      <w:r w:rsidR="003F7158" w:rsidRPr="003F7158">
        <w:t xml:space="preserve"> </w:t>
      </w:r>
      <w:hyperlink r:id="rId9" w:history="1">
        <w:r w:rsidR="003F7158" w:rsidRPr="00917BA2">
          <w:rPr>
            <w:rStyle w:val="a4"/>
            <w:rFonts w:ascii="標楷體" w:eastAsia="標楷體" w:hAnsi="標楷體" w:cs="標楷體"/>
            <w:sz w:val="28"/>
            <w:szCs w:val="28"/>
          </w:rPr>
          <w:t>https://forms.gle/SqRjTuHmxYTJTDUm8</w:t>
        </w:r>
      </w:hyperlink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2268"/>
        <w:gridCol w:w="5097"/>
      </w:tblGrid>
      <w:tr w:rsidR="001079CF" w:rsidRPr="001079CF" w14:paraId="5CE96F44" w14:textId="77777777" w:rsidTr="008654B4">
        <w:trPr>
          <w:trHeight w:val="617"/>
        </w:trPr>
        <w:tc>
          <w:tcPr>
            <w:tcW w:w="1701" w:type="dxa"/>
            <w:vAlign w:val="center"/>
          </w:tcPr>
          <w:p w14:paraId="47CBAD13" w14:textId="77777777" w:rsidR="001079CF" w:rsidRPr="001079CF" w:rsidRDefault="001079CF" w:rsidP="001079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9CF">
              <w:rPr>
                <w:rFonts w:ascii="標楷體" w:eastAsia="標楷體" w:hAnsi="標楷體" w:hint="eastAsia"/>
                <w:sz w:val="28"/>
                <w:szCs w:val="28"/>
              </w:rPr>
              <w:t>學年度</w:t>
            </w:r>
          </w:p>
        </w:tc>
        <w:tc>
          <w:tcPr>
            <w:tcW w:w="2268" w:type="dxa"/>
            <w:vAlign w:val="center"/>
          </w:tcPr>
          <w:p w14:paraId="6BBB8E70" w14:textId="77777777" w:rsidR="001079CF" w:rsidRPr="001079CF" w:rsidRDefault="001079CF" w:rsidP="001079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9CF">
              <w:rPr>
                <w:rFonts w:ascii="標楷體" w:eastAsia="標楷體" w:hAnsi="標楷體" w:hint="eastAsia"/>
                <w:sz w:val="28"/>
                <w:szCs w:val="28"/>
              </w:rPr>
              <w:t>期程</w:t>
            </w:r>
          </w:p>
        </w:tc>
        <w:tc>
          <w:tcPr>
            <w:tcW w:w="5097" w:type="dxa"/>
            <w:vAlign w:val="center"/>
          </w:tcPr>
          <w:p w14:paraId="1554450B" w14:textId="65C60DEB" w:rsidR="001079CF" w:rsidRPr="001079CF" w:rsidRDefault="0075233A" w:rsidP="001079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實施方式</w:t>
            </w:r>
          </w:p>
        </w:tc>
      </w:tr>
      <w:tr w:rsidR="008654B4" w:rsidRPr="001079CF" w14:paraId="670A16E2" w14:textId="77777777" w:rsidTr="008654B4">
        <w:trPr>
          <w:trHeight w:val="1010"/>
        </w:trPr>
        <w:tc>
          <w:tcPr>
            <w:tcW w:w="1701" w:type="dxa"/>
            <w:vMerge w:val="restart"/>
            <w:vAlign w:val="center"/>
          </w:tcPr>
          <w:p w14:paraId="7FE87533" w14:textId="77777777" w:rsidR="008654B4" w:rsidRPr="001079CF" w:rsidRDefault="008654B4" w:rsidP="001079C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79CF">
              <w:rPr>
                <w:rFonts w:ascii="標楷體" w:eastAsia="標楷體" w:hAnsi="標楷體" w:hint="eastAsia"/>
                <w:sz w:val="28"/>
                <w:szCs w:val="28"/>
              </w:rPr>
              <w:t>112學年度</w:t>
            </w:r>
          </w:p>
        </w:tc>
        <w:tc>
          <w:tcPr>
            <w:tcW w:w="2268" w:type="dxa"/>
            <w:vAlign w:val="center"/>
          </w:tcPr>
          <w:p w14:paraId="2441424E" w14:textId="77777777" w:rsidR="008654B4" w:rsidRDefault="008654B4" w:rsidP="001079C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學生自</w:t>
            </w:r>
            <w:r w:rsidR="0075233A">
              <w:rPr>
                <w:rFonts w:ascii="標楷體" w:eastAsia="標楷體" w:hAnsi="標楷體" w:hint="eastAsia"/>
                <w:sz w:val="28"/>
                <w:szCs w:val="28"/>
              </w:rPr>
              <w:t>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練習</w:t>
            </w:r>
          </w:p>
          <w:p w14:paraId="13E52E6D" w14:textId="18235492" w:rsidR="00C0763B" w:rsidRPr="001079CF" w:rsidRDefault="00C0763B" w:rsidP="001079C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(平時)</w:t>
            </w:r>
          </w:p>
        </w:tc>
        <w:tc>
          <w:tcPr>
            <w:tcW w:w="5097" w:type="dxa"/>
          </w:tcPr>
          <w:p w14:paraId="01223F30" w14:textId="6E87EF84" w:rsidR="00727409" w:rsidRDefault="0073641D" w:rsidP="0073641D">
            <w:pPr>
              <w:spacing w:line="440" w:lineRule="exact"/>
              <w:ind w:left="316" w:hangingChars="113" w:hanging="316"/>
              <w:rPr>
                <w:rFonts w:ascii="標楷體" w:eastAsia="標楷體" w:hAnsi="標楷體"/>
                <w:sz w:val="28"/>
                <w:szCs w:val="28"/>
              </w:rPr>
            </w:pPr>
            <w:r w:rsidRPr="00971E5A">
              <w:rPr>
                <w:rFonts w:ascii="標楷體" w:eastAsia="標楷體" w:hAnsi="標楷體"/>
                <w:bCs/>
                <w:sz w:val="28"/>
                <w:szCs w:val="28"/>
              </w:rPr>
              <w:t>1.</w:t>
            </w:r>
            <w:r w:rsidR="00727409" w:rsidRPr="0072740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教師端</w:t>
            </w:r>
            <w:r w:rsidR="00727409">
              <w:rPr>
                <w:rFonts w:ascii="標楷體" w:eastAsia="標楷體" w:hAnsi="標楷體" w:hint="eastAsia"/>
                <w:sz w:val="28"/>
                <w:szCs w:val="28"/>
              </w:rPr>
              <w:t>:依數位執行秘書</w:t>
            </w:r>
            <w:r w:rsidR="00C0763B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727409">
              <w:rPr>
                <w:rFonts w:ascii="標楷體" w:eastAsia="標楷體" w:hAnsi="標楷體" w:hint="eastAsia"/>
                <w:sz w:val="28"/>
                <w:szCs w:val="28"/>
              </w:rPr>
              <w:t>或承辦人</w:t>
            </w:r>
            <w:r w:rsidR="00C0763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727409">
              <w:rPr>
                <w:rFonts w:ascii="標楷體" w:eastAsia="標楷體" w:hAnsi="標楷體" w:hint="eastAsia"/>
                <w:sz w:val="28"/>
                <w:szCs w:val="28"/>
              </w:rPr>
              <w:t>設定</w:t>
            </w:r>
            <w:r w:rsidR="00C0763B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="00727409">
              <w:rPr>
                <w:rFonts w:ascii="標楷體" w:eastAsia="標楷體" w:hAnsi="標楷體" w:hint="eastAsia"/>
                <w:sz w:val="28"/>
                <w:szCs w:val="28"/>
              </w:rPr>
              <w:t>帳</w:t>
            </w:r>
            <w:r w:rsidR="00C0763B">
              <w:rPr>
                <w:rFonts w:ascii="標楷體" w:eastAsia="標楷體" w:hAnsi="標楷體" w:hint="eastAsia"/>
                <w:sz w:val="28"/>
                <w:szCs w:val="28"/>
              </w:rPr>
              <w:t>密登入</w:t>
            </w:r>
            <w:r w:rsidR="00ED0DBD">
              <w:rPr>
                <w:rFonts w:ascii="標楷體" w:eastAsia="標楷體" w:hAnsi="標楷體"/>
                <w:sz w:val="28"/>
                <w:szCs w:val="28"/>
              </w:rPr>
              <w:t>e</w:t>
            </w:r>
            <w:r w:rsidR="00C0763B">
              <w:rPr>
                <w:rFonts w:ascii="標楷體" w:eastAsia="標楷體" w:hAnsi="標楷體" w:hint="eastAsia"/>
                <w:sz w:val="28"/>
                <w:szCs w:val="28"/>
              </w:rPr>
              <w:t>-T</w:t>
            </w:r>
            <w:r w:rsidR="00C0763B">
              <w:rPr>
                <w:rFonts w:ascii="標楷體" w:eastAsia="標楷體" w:hAnsi="標楷體"/>
                <w:sz w:val="28"/>
                <w:szCs w:val="28"/>
              </w:rPr>
              <w:t>esting</w:t>
            </w:r>
            <w:r w:rsidR="00727409">
              <w:rPr>
                <w:rFonts w:ascii="標楷體" w:eastAsia="標楷體" w:hAnsi="標楷體" w:hint="eastAsia"/>
                <w:sz w:val="28"/>
                <w:szCs w:val="28"/>
              </w:rPr>
              <w:t>，可自行新增考試/比賽</w:t>
            </w:r>
            <w:r w:rsidR="00C0763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0171A9">
              <w:rPr>
                <w:rFonts w:ascii="標楷體" w:eastAsia="標楷體" w:hAnsi="標楷體" w:hint="eastAsia"/>
                <w:sz w:val="28"/>
                <w:szCs w:val="28"/>
              </w:rPr>
              <w:t>供</w:t>
            </w:r>
            <w:r w:rsidR="00727409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  <w:r w:rsidR="0002641B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="00727409">
              <w:rPr>
                <w:rFonts w:ascii="標楷體" w:eastAsia="標楷體" w:hAnsi="標楷體" w:hint="eastAsia"/>
                <w:sz w:val="28"/>
                <w:szCs w:val="28"/>
              </w:rPr>
              <w:t>平時施測。</w:t>
            </w:r>
          </w:p>
          <w:p w14:paraId="5A32B9AD" w14:textId="4452B352" w:rsidR="008654B4" w:rsidRPr="001079CF" w:rsidRDefault="0073641D" w:rsidP="00ED0DBD">
            <w:pPr>
              <w:spacing w:line="440" w:lineRule="exact"/>
              <w:ind w:leftChars="-102" w:left="178" w:hangingChars="151" w:hanging="42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Pr="00971E5A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2.</w:t>
            </w:r>
            <w:r w:rsidR="00727409" w:rsidRPr="0072740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學生端</w:t>
            </w:r>
            <w:r w:rsidR="00727409">
              <w:rPr>
                <w:rFonts w:ascii="標楷體" w:eastAsia="標楷體" w:hAnsi="標楷體" w:hint="eastAsia"/>
                <w:sz w:val="28"/>
                <w:szCs w:val="28"/>
              </w:rPr>
              <w:t>:依數位執行秘書</w:t>
            </w:r>
            <w:r w:rsidR="00C0763B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727409">
              <w:rPr>
                <w:rFonts w:ascii="標楷體" w:eastAsia="標楷體" w:hAnsi="標楷體" w:hint="eastAsia"/>
                <w:sz w:val="28"/>
                <w:szCs w:val="28"/>
              </w:rPr>
              <w:t>或承辦人</w:t>
            </w:r>
            <w:r w:rsidR="00C0763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727409">
              <w:rPr>
                <w:rFonts w:ascii="標楷體" w:eastAsia="標楷體" w:hAnsi="標楷體" w:hint="eastAsia"/>
                <w:sz w:val="28"/>
                <w:szCs w:val="28"/>
              </w:rPr>
              <w:t>設定</w:t>
            </w:r>
            <w:r w:rsidR="00C0763B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="00727409">
              <w:rPr>
                <w:rFonts w:ascii="標楷體" w:eastAsia="標楷體" w:hAnsi="標楷體" w:hint="eastAsia"/>
                <w:sz w:val="28"/>
                <w:szCs w:val="28"/>
              </w:rPr>
              <w:t>帳密，登入</w:t>
            </w:r>
            <w:r w:rsidR="00ED0DBD">
              <w:rPr>
                <w:rFonts w:ascii="標楷體" w:eastAsia="標楷體" w:hAnsi="標楷體"/>
                <w:sz w:val="28"/>
                <w:szCs w:val="28"/>
              </w:rPr>
              <w:t>e</w:t>
            </w:r>
            <w:r w:rsidR="00727409">
              <w:rPr>
                <w:rFonts w:ascii="標楷體" w:eastAsia="標楷體" w:hAnsi="標楷體" w:hint="eastAsia"/>
                <w:sz w:val="28"/>
                <w:szCs w:val="28"/>
              </w:rPr>
              <w:t>-Te</w:t>
            </w:r>
            <w:r w:rsidR="00727409">
              <w:rPr>
                <w:rFonts w:ascii="標楷體" w:eastAsia="標楷體" w:hAnsi="標楷體"/>
                <w:sz w:val="28"/>
                <w:szCs w:val="28"/>
              </w:rPr>
              <w:t>sting</w:t>
            </w:r>
            <w:r w:rsidR="00727409">
              <w:rPr>
                <w:rFonts w:ascii="標楷體" w:eastAsia="標楷體" w:hAnsi="標楷體" w:hint="eastAsia"/>
                <w:sz w:val="28"/>
                <w:szCs w:val="28"/>
              </w:rPr>
              <w:t>，可進行「自我練習」或依任課教師新增之考試/比賽</w:t>
            </w:r>
            <w:r w:rsidR="001025DC">
              <w:rPr>
                <w:rFonts w:ascii="標楷體" w:eastAsia="標楷體" w:hAnsi="標楷體" w:hint="eastAsia"/>
                <w:sz w:val="28"/>
                <w:szCs w:val="28"/>
              </w:rPr>
              <w:t>設定</w:t>
            </w:r>
            <w:r w:rsidR="00727409">
              <w:rPr>
                <w:rFonts w:ascii="標楷體" w:eastAsia="標楷體" w:hAnsi="標楷體" w:hint="eastAsia"/>
                <w:sz w:val="28"/>
                <w:szCs w:val="28"/>
              </w:rPr>
              <w:t>，於期限內完成。</w:t>
            </w:r>
          </w:p>
        </w:tc>
      </w:tr>
      <w:tr w:rsidR="008654B4" w:rsidRPr="001079CF" w14:paraId="77CFFC54" w14:textId="77777777" w:rsidTr="008654B4">
        <w:trPr>
          <w:trHeight w:val="1408"/>
        </w:trPr>
        <w:tc>
          <w:tcPr>
            <w:tcW w:w="1701" w:type="dxa"/>
            <w:vMerge/>
            <w:vAlign w:val="center"/>
          </w:tcPr>
          <w:p w14:paraId="091CD1AB" w14:textId="24BB67CF" w:rsidR="008654B4" w:rsidRPr="001079CF" w:rsidRDefault="008654B4" w:rsidP="001079C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F76B5D9" w14:textId="03B701AB" w:rsidR="008654B4" w:rsidRDefault="00727409" w:rsidP="001079C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="008654B4">
              <w:rPr>
                <w:rFonts w:ascii="標楷體" w:eastAsia="標楷體" w:hAnsi="標楷體" w:hint="eastAsia"/>
                <w:sz w:val="28"/>
                <w:szCs w:val="28"/>
              </w:rPr>
              <w:t>檢定</w:t>
            </w:r>
          </w:p>
          <w:p w14:paraId="1AC0EFFA" w14:textId="3DD2C0B3" w:rsidR="00727409" w:rsidRDefault="00727409" w:rsidP="00C0763B">
            <w:pPr>
              <w:spacing w:line="440" w:lineRule="exact"/>
              <w:ind w:left="454" w:hangingChars="162" w:hanging="45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(1)112</w:t>
            </w:r>
            <w:r w:rsidR="009B5E58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="009B5E58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C0763B">
              <w:rPr>
                <w:rFonts w:ascii="標楷體" w:eastAsia="標楷體" w:hAnsi="標楷體" w:hint="eastAsia"/>
                <w:sz w:val="28"/>
                <w:szCs w:val="28"/>
              </w:rPr>
              <w:t>1至112/12/29</w:t>
            </w:r>
          </w:p>
          <w:p w14:paraId="31A44060" w14:textId="6AE8C558" w:rsidR="00C0763B" w:rsidRPr="001079CF" w:rsidRDefault="00727409" w:rsidP="00C0763B">
            <w:pPr>
              <w:spacing w:line="440" w:lineRule="exact"/>
              <w:ind w:left="454" w:hangingChars="162" w:hanging="45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(2)113</w:t>
            </w:r>
            <w:r w:rsidR="009B5E58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9B5E58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C0763B">
              <w:rPr>
                <w:rFonts w:ascii="標楷體" w:eastAsia="標楷體" w:hAnsi="標楷體" w:hint="eastAsia"/>
                <w:sz w:val="28"/>
                <w:szCs w:val="28"/>
              </w:rPr>
              <w:t>至113/4/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5097" w:type="dxa"/>
          </w:tcPr>
          <w:p w14:paraId="29285150" w14:textId="121C145A" w:rsidR="00C0763B" w:rsidRPr="0073641D" w:rsidRDefault="0073641D" w:rsidP="0073641D">
            <w:pPr>
              <w:spacing w:line="440" w:lineRule="exact"/>
              <w:ind w:left="316" w:hangingChars="113" w:hanging="31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C0763B" w:rsidRPr="0073641D">
              <w:rPr>
                <w:rFonts w:ascii="標楷體" w:eastAsia="標楷體" w:hAnsi="標楷體" w:hint="eastAsia"/>
                <w:sz w:val="28"/>
                <w:szCs w:val="28"/>
              </w:rPr>
              <w:t>各校承辦人於112.11.29前及113.3.27前彙整學生參加檢定名單(如QR-</w:t>
            </w:r>
            <w:r w:rsidR="00C0763B" w:rsidRPr="0073641D">
              <w:rPr>
                <w:rFonts w:ascii="標楷體" w:eastAsia="標楷體" w:hAnsi="標楷體"/>
                <w:sz w:val="28"/>
                <w:szCs w:val="28"/>
              </w:rPr>
              <w:t>code</w:t>
            </w:r>
            <w:r w:rsidR="00C0763B" w:rsidRPr="0073641D">
              <w:rPr>
                <w:rFonts w:ascii="標楷體" w:eastAsia="標楷體" w:hAnsi="標楷體" w:hint="eastAsia"/>
                <w:sz w:val="28"/>
                <w:szCs w:val="28"/>
              </w:rPr>
              <w:t>及連結處)。</w:t>
            </w:r>
          </w:p>
          <w:p w14:paraId="0581A988" w14:textId="77777777" w:rsidR="004C302E" w:rsidRDefault="0073641D" w:rsidP="0073641D">
            <w:pPr>
              <w:spacing w:line="440" w:lineRule="exact"/>
              <w:ind w:left="316" w:hangingChars="113" w:hanging="31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="00C0763B" w:rsidRPr="0073641D">
              <w:rPr>
                <w:rFonts w:ascii="標楷體" w:eastAsia="標楷體" w:hAnsi="標楷體" w:hint="eastAsia"/>
                <w:sz w:val="28"/>
                <w:szCs w:val="28"/>
              </w:rPr>
              <w:t>各校承辦人自行設定帳號</w:t>
            </w:r>
            <w:r w:rsidR="000171A9" w:rsidRPr="0073641D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C0763B" w:rsidRPr="0073641D">
              <w:rPr>
                <w:rFonts w:ascii="標楷體" w:eastAsia="標楷體" w:hAnsi="標楷體" w:hint="eastAsia"/>
                <w:sz w:val="28"/>
                <w:szCs w:val="28"/>
              </w:rPr>
              <w:t>密碼</w:t>
            </w:r>
            <w:r w:rsidR="000171A9" w:rsidRPr="0073641D">
              <w:rPr>
                <w:rFonts w:ascii="標楷體" w:eastAsia="標楷體" w:hAnsi="標楷體" w:hint="eastAsia"/>
                <w:sz w:val="28"/>
                <w:szCs w:val="28"/>
              </w:rPr>
              <w:t>，並繕打</w:t>
            </w:r>
            <w:r w:rsidR="00C0763B" w:rsidRPr="0073641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  <w:r w:rsidR="001E46B4" w:rsidRPr="0073641D">
              <w:rPr>
                <w:rFonts w:ascii="標楷體" w:eastAsia="標楷體" w:hAnsi="標楷體" w:hint="eastAsia"/>
                <w:sz w:val="28"/>
                <w:szCs w:val="28"/>
              </w:rPr>
              <w:t>及班級如附件二</w:t>
            </w:r>
            <w:r w:rsidR="004C302E">
              <w:rPr>
                <w:rFonts w:ascii="新細明體" w:eastAsia="新細明體" w:hAnsi="新細明體" w:hint="eastAsia"/>
                <w:sz w:val="28"/>
                <w:szCs w:val="28"/>
              </w:rPr>
              <w:t>。</w:t>
            </w:r>
          </w:p>
          <w:p w14:paraId="5B94F2C8" w14:textId="0EF90142" w:rsidR="00C0763B" w:rsidRPr="0073641D" w:rsidRDefault="004C302E" w:rsidP="0073641D">
            <w:pPr>
              <w:spacing w:line="440" w:lineRule="exact"/>
              <w:ind w:left="316" w:hangingChars="113" w:hanging="31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另因12月份係本縣初次辦理e-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testing檢測</w:t>
            </w:r>
            <w:r w:rsidR="00C0763B" w:rsidRPr="0073641D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為避免多校同時參與檢測系統穩定性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12月份限制各校參與人數（6班以下每校至多6人報名；6班以上至多12人報名）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 w:rsidR="00C0763B" w:rsidRPr="0073641D">
              <w:rPr>
                <w:rFonts w:ascii="標楷體" w:eastAsia="標楷體" w:hAnsi="標楷體" w:hint="eastAsia"/>
                <w:sz w:val="28"/>
                <w:szCs w:val="28"/>
              </w:rPr>
              <w:t>4月份場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則</w:t>
            </w:r>
            <w:r w:rsidR="00C0763B" w:rsidRPr="0073641D">
              <w:rPr>
                <w:rFonts w:ascii="標楷體" w:eastAsia="標楷體" w:hAnsi="標楷體" w:hint="eastAsia"/>
                <w:sz w:val="28"/>
                <w:szCs w:val="28"/>
              </w:rPr>
              <w:t>無人數限制。</w:t>
            </w:r>
          </w:p>
          <w:p w14:paraId="05465FA5" w14:textId="7C4D59FC" w:rsidR="008654B4" w:rsidRPr="0073641D" w:rsidRDefault="0073641D" w:rsidP="0073641D">
            <w:pPr>
              <w:spacing w:line="440" w:lineRule="exact"/>
              <w:ind w:left="316" w:hangingChars="113" w:hanging="31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="00AA027E" w:rsidRPr="0073641D">
              <w:rPr>
                <w:rFonts w:ascii="標楷體" w:eastAsia="標楷體" w:hAnsi="標楷體" w:hint="eastAsia"/>
                <w:sz w:val="28"/>
                <w:szCs w:val="28"/>
              </w:rPr>
              <w:t>學生須選</w:t>
            </w:r>
            <w:r w:rsidR="00727409" w:rsidRPr="0073641D">
              <w:rPr>
                <w:rFonts w:ascii="標楷體" w:eastAsia="標楷體" w:hAnsi="標楷體" w:hint="eastAsia"/>
                <w:sz w:val="28"/>
                <w:szCs w:val="28"/>
              </w:rPr>
              <w:t>「普測」</w:t>
            </w:r>
            <w:r w:rsidR="003C2447" w:rsidRPr="0073641D">
              <w:rPr>
                <w:rFonts w:ascii="標楷體" w:eastAsia="標楷體" w:hAnsi="標楷體" w:hint="eastAsia"/>
                <w:sz w:val="28"/>
                <w:szCs w:val="28"/>
              </w:rPr>
              <w:t>→「英雙中心」→輸入帳密(由學校報名</w:t>
            </w:r>
            <w:r w:rsidR="00AA027E" w:rsidRPr="0073641D">
              <w:rPr>
                <w:rFonts w:ascii="標楷體" w:eastAsia="標楷體" w:hAnsi="標楷體" w:hint="eastAsia"/>
                <w:sz w:val="28"/>
                <w:szCs w:val="28"/>
              </w:rPr>
              <w:t>時設定</w:t>
            </w:r>
            <w:r w:rsidR="003C2447" w:rsidRPr="0073641D">
              <w:rPr>
                <w:rFonts w:ascii="標楷體" w:eastAsia="標楷體" w:hAnsi="標楷體" w:hint="eastAsia"/>
                <w:sz w:val="28"/>
                <w:szCs w:val="28"/>
              </w:rPr>
              <w:t>)，於期限內完成檢定</w:t>
            </w:r>
            <w:r w:rsidR="008654B4" w:rsidRPr="0073641D">
              <w:rPr>
                <w:rFonts w:ascii="標楷體" w:eastAsia="標楷體" w:hAnsi="標楷體" w:hint="eastAsia"/>
                <w:sz w:val="28"/>
                <w:szCs w:val="28"/>
              </w:rPr>
              <w:t>，分數達80分以上者由縣府頒發獎狀。</w:t>
            </w:r>
          </w:p>
        </w:tc>
      </w:tr>
    </w:tbl>
    <w:p w14:paraId="59AA35CD" w14:textId="07A0EAFC" w:rsidR="00724E54" w:rsidRPr="00535C23" w:rsidRDefault="001079CF" w:rsidP="00D04F97">
      <w:pPr>
        <w:spacing w:line="440" w:lineRule="exact"/>
        <w:ind w:left="1842" w:hangingChars="658" w:hanging="1842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sz w:val="28"/>
          <w:szCs w:val="28"/>
        </w:rPr>
        <w:lastRenderedPageBreak/>
        <w:t>伍、實施</w:t>
      </w:r>
      <w:r w:rsidR="00A30FFC" w:rsidRPr="00A1081D">
        <w:rPr>
          <w:rFonts w:ascii="標楷體" w:eastAsia="標楷體" w:hAnsi="標楷體" w:cs="標楷體"/>
          <w:sz w:val="28"/>
          <w:szCs w:val="28"/>
        </w:rPr>
        <w:t>對象</w:t>
      </w:r>
      <w:r w:rsidR="00DA391C">
        <w:rPr>
          <w:rFonts w:ascii="標楷體" w:eastAsia="標楷體" w:hAnsi="標楷體" w:cs="標楷體" w:hint="eastAsia"/>
          <w:sz w:val="28"/>
          <w:szCs w:val="28"/>
        </w:rPr>
        <w:t>:本縣國小三年級以上及國中生</w:t>
      </w:r>
      <w:r w:rsidR="000E7446">
        <w:rPr>
          <w:rFonts w:ascii="標楷體" w:eastAsia="標楷體" w:hAnsi="標楷體" w:cs="標楷體" w:hint="eastAsia"/>
          <w:sz w:val="28"/>
          <w:szCs w:val="28"/>
        </w:rPr>
        <w:t>平時</w:t>
      </w:r>
      <w:r w:rsidR="00DA391C">
        <w:rPr>
          <w:rFonts w:ascii="標楷體" w:eastAsia="標楷體" w:hAnsi="標楷體" w:cs="標楷體" w:hint="eastAsia"/>
          <w:sz w:val="28"/>
          <w:szCs w:val="28"/>
        </w:rPr>
        <w:t>均</w:t>
      </w:r>
      <w:r w:rsidR="000E7446">
        <w:rPr>
          <w:rFonts w:ascii="標楷體" w:eastAsia="標楷體" w:hAnsi="標楷體" w:cs="標楷體" w:hint="eastAsia"/>
          <w:sz w:val="28"/>
          <w:szCs w:val="28"/>
        </w:rPr>
        <w:t>可</w:t>
      </w:r>
      <w:r w:rsidR="00AA027E">
        <w:rPr>
          <w:rFonts w:ascii="標楷體" w:eastAsia="標楷體" w:hAnsi="標楷體" w:cs="標楷體" w:hint="eastAsia"/>
          <w:sz w:val="28"/>
          <w:szCs w:val="28"/>
        </w:rPr>
        <w:t>自主練習並向</w:t>
      </w:r>
      <w:r w:rsidR="003C2447">
        <w:rPr>
          <w:rFonts w:ascii="標楷體" w:eastAsia="標楷體" w:hAnsi="標楷體" w:cs="標楷體" w:hint="eastAsia"/>
          <w:sz w:val="28"/>
          <w:szCs w:val="28"/>
        </w:rPr>
        <w:t>學校報名</w:t>
      </w:r>
      <w:r w:rsidR="00DA391C">
        <w:rPr>
          <w:rFonts w:ascii="標楷體" w:eastAsia="標楷體" w:hAnsi="標楷體" w:cs="標楷體" w:hint="eastAsia"/>
          <w:sz w:val="28"/>
          <w:szCs w:val="28"/>
        </w:rPr>
        <w:t>參加</w:t>
      </w:r>
      <w:r w:rsidR="000E7446">
        <w:rPr>
          <w:rFonts w:ascii="標楷體" w:eastAsia="標楷體" w:hAnsi="標楷體" w:cs="標楷體" w:hint="eastAsia"/>
          <w:sz w:val="28"/>
          <w:szCs w:val="28"/>
        </w:rPr>
        <w:t>1</w:t>
      </w:r>
      <w:r w:rsidR="000E7446">
        <w:rPr>
          <w:rFonts w:ascii="標楷體" w:eastAsia="標楷體" w:hAnsi="標楷體" w:cs="標楷體"/>
          <w:sz w:val="28"/>
          <w:szCs w:val="28"/>
        </w:rPr>
        <w:t>2</w:t>
      </w:r>
      <w:r w:rsidR="000E7446">
        <w:rPr>
          <w:rFonts w:ascii="標楷體" w:eastAsia="標楷體" w:hAnsi="標楷體" w:cs="標楷體" w:hint="eastAsia"/>
          <w:sz w:val="28"/>
          <w:szCs w:val="28"/>
        </w:rPr>
        <w:t>月份及4月份之</w:t>
      </w:r>
      <w:r w:rsidR="00AA027E">
        <w:rPr>
          <w:rFonts w:ascii="標楷體" w:eastAsia="標楷體" w:hAnsi="標楷體" w:cs="標楷體" w:hint="eastAsia"/>
          <w:sz w:val="28"/>
          <w:szCs w:val="28"/>
        </w:rPr>
        <w:t>檢定</w:t>
      </w:r>
      <w:r w:rsidR="00D04F97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71DEDC13" w14:textId="77777777" w:rsidR="00A30FFC" w:rsidRPr="00A1081D" w:rsidRDefault="001079CF" w:rsidP="00A30FFC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sz w:val="28"/>
          <w:szCs w:val="28"/>
        </w:rPr>
        <w:t>陸、實施</w:t>
      </w:r>
      <w:r w:rsidR="00A30FFC" w:rsidRPr="00A1081D">
        <w:rPr>
          <w:rFonts w:ascii="標楷體" w:eastAsia="標楷體" w:hAnsi="標楷體" w:cs="標楷體"/>
          <w:sz w:val="28"/>
          <w:szCs w:val="28"/>
        </w:rPr>
        <w:t>原則</w:t>
      </w:r>
    </w:p>
    <w:p w14:paraId="0DADC69B" w14:textId="7C6F06FE" w:rsidR="00A30FFC" w:rsidRPr="00A1081D" w:rsidRDefault="00A30FFC" w:rsidP="00A30FFC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sz w:val="28"/>
          <w:szCs w:val="28"/>
        </w:rPr>
        <w:t xml:space="preserve">  </w:t>
      </w:r>
      <w:r w:rsidRPr="00A1081D">
        <w:rPr>
          <w:rFonts w:ascii="標楷體" w:eastAsia="標楷體" w:hAnsi="標楷體" w:cs="標楷體"/>
          <w:sz w:val="28"/>
          <w:szCs w:val="28"/>
        </w:rPr>
        <w:t>一、</w:t>
      </w:r>
      <w:r w:rsidR="00DA391C" w:rsidRPr="00A1081D">
        <w:rPr>
          <w:rFonts w:ascii="標楷體" w:eastAsia="標楷體" w:hAnsi="標楷體" w:cs="標楷體"/>
          <w:sz w:val="28"/>
          <w:szCs w:val="28"/>
        </w:rPr>
        <w:t>擬定獎勵機制，鼓勵學童自我挑戰及自主學習。</w:t>
      </w:r>
    </w:p>
    <w:p w14:paraId="09976F72" w14:textId="77777777" w:rsidR="00DA391C" w:rsidRDefault="00A30FFC" w:rsidP="00DA391C">
      <w:pPr>
        <w:spacing w:line="440" w:lineRule="exact"/>
        <w:ind w:left="848" w:hangingChars="303" w:hanging="848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</w:t>
      </w:r>
      <w:r w:rsidRPr="00A1081D">
        <w:rPr>
          <w:rFonts w:ascii="標楷體" w:eastAsia="標楷體" w:hAnsi="標楷體" w:cs="標楷體"/>
          <w:sz w:val="28"/>
          <w:szCs w:val="28"/>
        </w:rPr>
        <w:t>二、</w:t>
      </w:r>
      <w:r w:rsidR="00DA391C" w:rsidRPr="00A1081D">
        <w:rPr>
          <w:rFonts w:ascii="標楷體" w:eastAsia="標楷體" w:hAnsi="標楷體" w:cs="標楷體"/>
          <w:sz w:val="28"/>
          <w:szCs w:val="28"/>
        </w:rPr>
        <w:t>結合教育部提升英語成效計畫，辦理相關學習活動及比賽，提供學童線上學習之舞台。</w:t>
      </w:r>
    </w:p>
    <w:p w14:paraId="51D5D01B" w14:textId="474474B0" w:rsidR="000F0BF1" w:rsidRDefault="00A30FFC" w:rsidP="006D246C">
      <w:pPr>
        <w:spacing w:line="440" w:lineRule="exact"/>
        <w:ind w:left="826" w:hangingChars="295" w:hanging="826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sz w:val="28"/>
          <w:szCs w:val="28"/>
        </w:rPr>
        <w:t xml:space="preserve"> </w:t>
      </w:r>
      <w:r w:rsidR="00EE3592">
        <w:rPr>
          <w:rFonts w:ascii="標楷體" w:eastAsia="標楷體" w:hAnsi="標楷體" w:cs="標楷體"/>
          <w:sz w:val="28"/>
          <w:szCs w:val="28"/>
        </w:rPr>
        <w:t xml:space="preserve"> </w:t>
      </w:r>
      <w:r w:rsidR="00EE3592">
        <w:rPr>
          <w:rFonts w:ascii="標楷體" w:eastAsia="標楷體" w:hAnsi="標楷體" w:cs="標楷體" w:hint="eastAsia"/>
          <w:sz w:val="28"/>
          <w:szCs w:val="28"/>
        </w:rPr>
        <w:t>三、各校如遇教師及學生登入帳密</w:t>
      </w:r>
      <w:r w:rsidR="00904CFF">
        <w:rPr>
          <w:rFonts w:ascii="標楷體" w:eastAsia="標楷體" w:hAnsi="標楷體" w:cs="標楷體" w:hint="eastAsia"/>
          <w:sz w:val="28"/>
          <w:szCs w:val="28"/>
        </w:rPr>
        <w:t>設定</w:t>
      </w:r>
      <w:r w:rsidR="00EE3592">
        <w:rPr>
          <w:rFonts w:ascii="標楷體" w:eastAsia="標楷體" w:hAnsi="標楷體" w:cs="標楷體" w:hint="eastAsia"/>
          <w:sz w:val="28"/>
          <w:szCs w:val="28"/>
        </w:rPr>
        <w:t>問題，</w:t>
      </w:r>
      <w:r w:rsidR="00904CFF">
        <w:rPr>
          <w:rFonts w:ascii="標楷體" w:eastAsia="標楷體" w:hAnsi="標楷體" w:cs="標楷體" w:hint="eastAsia"/>
          <w:sz w:val="28"/>
          <w:szCs w:val="28"/>
        </w:rPr>
        <w:t>請逕洽各校數位學習執秘(或承辦人</w:t>
      </w:r>
      <w:r w:rsidR="00904CFF">
        <w:rPr>
          <w:rFonts w:ascii="標楷體" w:eastAsia="標楷體" w:hAnsi="標楷體" w:cs="標楷體"/>
          <w:sz w:val="28"/>
          <w:szCs w:val="28"/>
        </w:rPr>
        <w:t>)</w:t>
      </w:r>
      <w:r w:rsidR="00904CFF">
        <w:rPr>
          <w:rFonts w:ascii="標楷體" w:eastAsia="標楷體" w:hAnsi="標楷體" w:cs="標楷體" w:hint="eastAsia"/>
          <w:sz w:val="28"/>
          <w:szCs w:val="28"/>
        </w:rPr>
        <w:t>；如</w:t>
      </w:r>
      <w:r w:rsidR="007260CB">
        <w:rPr>
          <w:rFonts w:ascii="標楷體" w:eastAsia="標楷體" w:hAnsi="標楷體" w:cs="標楷體" w:hint="eastAsia"/>
          <w:sz w:val="28"/>
          <w:szCs w:val="28"/>
        </w:rPr>
        <w:t>有施測內容之問題，請</w:t>
      </w:r>
      <w:r w:rsidR="004D2F89">
        <w:rPr>
          <w:rFonts w:ascii="標楷體" w:eastAsia="標楷體" w:hAnsi="標楷體" w:cs="標楷體" w:hint="eastAsia"/>
          <w:sz w:val="28"/>
          <w:szCs w:val="28"/>
        </w:rPr>
        <w:t>洽英雙中心</w:t>
      </w:r>
      <w:r w:rsidR="006D246C">
        <w:rPr>
          <w:rFonts w:ascii="標楷體" w:eastAsia="標楷體" w:hAnsi="標楷體" w:cs="標楷體" w:hint="eastAsia"/>
          <w:sz w:val="28"/>
          <w:szCs w:val="28"/>
        </w:rPr>
        <w:t>助理</w:t>
      </w:r>
      <w:r w:rsidR="0073641D">
        <w:rPr>
          <w:rFonts w:ascii="標楷體" w:eastAsia="標楷體" w:hAnsi="標楷體" w:cs="標楷體" w:hint="eastAsia"/>
          <w:sz w:val="28"/>
          <w:szCs w:val="28"/>
        </w:rPr>
        <w:t>-</w:t>
      </w:r>
      <w:r w:rsidR="006D246C">
        <w:rPr>
          <w:rFonts w:ascii="標楷體" w:eastAsia="標楷體" w:hAnsi="標楷體" w:cs="標楷體" w:hint="eastAsia"/>
          <w:sz w:val="28"/>
          <w:szCs w:val="28"/>
        </w:rPr>
        <w:t>施先生(</w:t>
      </w:r>
      <w:r w:rsidR="006D246C">
        <w:rPr>
          <w:rFonts w:ascii="標楷體" w:eastAsia="標楷體" w:hAnsi="標楷體" w:cs="標楷體"/>
          <w:sz w:val="28"/>
          <w:szCs w:val="28"/>
        </w:rPr>
        <w:t>3623421</w:t>
      </w:r>
      <w:r w:rsidR="006D246C">
        <w:rPr>
          <w:rFonts w:ascii="標楷體" w:eastAsia="標楷體" w:hAnsi="標楷體" w:cs="標楷體" w:hint="eastAsia"/>
          <w:sz w:val="28"/>
          <w:szCs w:val="28"/>
        </w:rPr>
        <w:t>分機1</w:t>
      </w:r>
      <w:r w:rsidR="006D246C">
        <w:rPr>
          <w:rFonts w:ascii="標楷體" w:eastAsia="標楷體" w:hAnsi="標楷體" w:cs="標楷體"/>
          <w:sz w:val="28"/>
          <w:szCs w:val="28"/>
        </w:rPr>
        <w:t>8)</w:t>
      </w:r>
      <w:r w:rsidR="006D246C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129D8D2E" w14:textId="2C11DCCF" w:rsidR="00A30FFC" w:rsidRPr="00A1081D" w:rsidRDefault="00DA391C" w:rsidP="00A30FFC">
      <w:pPr>
        <w:spacing w:line="440" w:lineRule="exact"/>
        <w:ind w:left="566" w:hangingChars="202" w:hanging="566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sz w:val="28"/>
          <w:szCs w:val="28"/>
        </w:rPr>
        <w:t>柒</w:t>
      </w:r>
      <w:r w:rsidR="00A30FFC" w:rsidRPr="00A1081D">
        <w:rPr>
          <w:rFonts w:ascii="標楷體" w:eastAsia="標楷體" w:hAnsi="標楷體" w:cs="標楷體"/>
          <w:sz w:val="28"/>
          <w:szCs w:val="28"/>
        </w:rPr>
        <w:t>、獎勵機制</w:t>
      </w:r>
      <w:r w:rsidR="000F0BF1">
        <w:rPr>
          <w:rFonts w:ascii="標楷體" w:eastAsia="標楷體" w:hAnsi="標楷體" w:cs="標楷體"/>
          <w:sz w:val="28"/>
          <w:szCs w:val="28"/>
        </w:rPr>
        <w:t>:</w:t>
      </w:r>
      <w:r w:rsidR="00A30FFC" w:rsidRPr="00A1081D">
        <w:rPr>
          <w:rFonts w:ascii="標楷體" w:eastAsia="標楷體" w:hAnsi="標楷體" w:cs="標楷體"/>
          <w:sz w:val="28"/>
          <w:szCs w:val="28"/>
        </w:rPr>
        <w:t>承辦單位彙整</w:t>
      </w:r>
      <w:r w:rsidR="0075233A">
        <w:rPr>
          <w:rFonts w:ascii="標楷體" w:eastAsia="標楷體" w:hAnsi="標楷體" w:cs="標楷體" w:hint="eastAsia"/>
          <w:sz w:val="28"/>
          <w:szCs w:val="28"/>
        </w:rPr>
        <w:t>檢定期間之檢定</w:t>
      </w:r>
      <w:r w:rsidR="00A30FFC" w:rsidRPr="00A1081D">
        <w:rPr>
          <w:rFonts w:ascii="標楷體" w:eastAsia="標楷體" w:hAnsi="標楷體" w:cs="標楷體"/>
          <w:sz w:val="28"/>
          <w:szCs w:val="28"/>
        </w:rPr>
        <w:t>成績平均80分以上之受測學童，由</w:t>
      </w:r>
      <w:r w:rsidR="0075233A">
        <w:rPr>
          <w:rFonts w:ascii="標楷體" w:eastAsia="標楷體" w:hAnsi="標楷體" w:cs="標楷體" w:hint="eastAsia"/>
          <w:sz w:val="28"/>
          <w:szCs w:val="28"/>
        </w:rPr>
        <w:t>縣府統一頒發</w:t>
      </w:r>
      <w:r w:rsidR="00A30FFC" w:rsidRPr="00A1081D">
        <w:rPr>
          <w:rFonts w:ascii="標楷體" w:eastAsia="標楷體" w:hAnsi="標楷體" w:cs="標楷體" w:hint="eastAsia"/>
          <w:sz w:val="28"/>
          <w:szCs w:val="28"/>
        </w:rPr>
        <w:t>給予獎</w:t>
      </w:r>
      <w:r w:rsidR="0075233A">
        <w:rPr>
          <w:rFonts w:ascii="標楷體" w:eastAsia="標楷體" w:hAnsi="標楷體" w:cs="標楷體" w:hint="eastAsia"/>
          <w:sz w:val="28"/>
          <w:szCs w:val="28"/>
        </w:rPr>
        <w:t>狀</w:t>
      </w:r>
      <w:r w:rsidR="00A30FFC" w:rsidRPr="00A1081D">
        <w:rPr>
          <w:rFonts w:ascii="標楷體" w:eastAsia="標楷體" w:hAnsi="標楷體" w:cs="標楷體"/>
          <w:sz w:val="28"/>
          <w:szCs w:val="28"/>
        </w:rPr>
        <w:t>。</w:t>
      </w:r>
    </w:p>
    <w:p w14:paraId="413DE15F" w14:textId="6A46F044" w:rsidR="00A30FFC" w:rsidRPr="00A1081D" w:rsidRDefault="00DA391C" w:rsidP="00A30FFC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sz w:val="28"/>
          <w:szCs w:val="28"/>
        </w:rPr>
        <w:t>捌</w:t>
      </w:r>
      <w:r w:rsidR="00A30FFC" w:rsidRPr="00A1081D">
        <w:rPr>
          <w:rFonts w:ascii="標楷體" w:eastAsia="標楷體" w:hAnsi="標楷體" w:cs="標楷體"/>
          <w:sz w:val="28"/>
          <w:szCs w:val="28"/>
        </w:rPr>
        <w:t>、預期成效</w:t>
      </w:r>
    </w:p>
    <w:p w14:paraId="7DFBD42C" w14:textId="77777777" w:rsidR="00A30FFC" w:rsidRPr="00A1081D" w:rsidRDefault="00A30FFC" w:rsidP="00A30FFC">
      <w:pPr>
        <w:spacing w:line="440" w:lineRule="exact"/>
        <w:ind w:left="848" w:hangingChars="303" w:hanging="848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sz w:val="28"/>
          <w:szCs w:val="28"/>
        </w:rPr>
        <w:t xml:space="preserve">  </w:t>
      </w:r>
      <w:r w:rsidRPr="00A1081D">
        <w:rPr>
          <w:rFonts w:ascii="標楷體" w:eastAsia="標楷體" w:hAnsi="標楷體" w:cs="標楷體"/>
          <w:sz w:val="28"/>
          <w:szCs w:val="28"/>
        </w:rPr>
        <w:t>一、知悉各受測學生之英文程度，依照學生受測結果給予適當協助或獎勵。</w:t>
      </w:r>
    </w:p>
    <w:p w14:paraId="410793F2" w14:textId="77777777" w:rsidR="00A30FFC" w:rsidRPr="00A1081D" w:rsidRDefault="00A30FFC" w:rsidP="00A30FFC">
      <w:pPr>
        <w:spacing w:line="440" w:lineRule="exact"/>
        <w:ind w:left="848" w:hangingChars="303" w:hanging="848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sz w:val="28"/>
          <w:szCs w:val="28"/>
        </w:rPr>
        <w:t xml:space="preserve">  </w:t>
      </w:r>
      <w:r w:rsidRPr="00A1081D">
        <w:rPr>
          <w:rFonts w:ascii="標楷體" w:eastAsia="標楷體" w:hAnsi="標楷體" w:cs="標楷體"/>
          <w:sz w:val="28"/>
          <w:szCs w:val="28"/>
        </w:rPr>
        <w:t>二、受測後仍可繼續登入帳號自主學習測驗，建立爾後學習線上資源管道。</w:t>
      </w:r>
    </w:p>
    <w:p w14:paraId="5AC37D69" w14:textId="77777777" w:rsidR="00A30FFC" w:rsidRPr="00A1081D" w:rsidRDefault="00A30FFC" w:rsidP="00A30FFC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sz w:val="28"/>
          <w:szCs w:val="28"/>
        </w:rPr>
        <w:t xml:space="preserve">  </w:t>
      </w:r>
      <w:r w:rsidRPr="00A1081D">
        <w:rPr>
          <w:rFonts w:ascii="標楷體" w:eastAsia="標楷體" w:hAnsi="標楷體" w:cs="標楷體"/>
          <w:sz w:val="28"/>
          <w:szCs w:val="28"/>
        </w:rPr>
        <w:t>三、提升本縣學童英語自主學習能力。</w:t>
      </w:r>
    </w:p>
    <w:p w14:paraId="18AEFE76" w14:textId="3C006CF3" w:rsidR="00A30FFC" w:rsidRPr="00A1081D" w:rsidRDefault="00DA391C" w:rsidP="00A30FFC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sz w:val="28"/>
          <w:szCs w:val="28"/>
        </w:rPr>
        <w:t>玖</w:t>
      </w:r>
      <w:r w:rsidR="00A30FFC" w:rsidRPr="00A1081D">
        <w:rPr>
          <w:rFonts w:ascii="標楷體" w:eastAsia="標楷體" w:hAnsi="標楷體" w:cs="標楷體"/>
          <w:sz w:val="28"/>
          <w:szCs w:val="28"/>
        </w:rPr>
        <w:t>、本計畫經縣府同意後實施，修正時亦同。</w:t>
      </w:r>
    </w:p>
    <w:p w14:paraId="7EE3FAD9" w14:textId="77777777" w:rsidR="0027339E" w:rsidRPr="00A30FFC" w:rsidRDefault="0027339E" w:rsidP="00A30FFC"/>
    <w:sectPr w:rsidR="0027339E" w:rsidRPr="00A30FFC" w:rsidSect="00A30FF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B9C93" w14:textId="77777777" w:rsidR="00B556EE" w:rsidRDefault="00B556EE" w:rsidP="0002641B">
      <w:r>
        <w:separator/>
      </w:r>
    </w:p>
  </w:endnote>
  <w:endnote w:type="continuationSeparator" w:id="0">
    <w:p w14:paraId="5538DB17" w14:textId="77777777" w:rsidR="00B556EE" w:rsidRDefault="00B556EE" w:rsidP="00026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E4B67" w14:textId="77777777" w:rsidR="00B556EE" w:rsidRDefault="00B556EE" w:rsidP="0002641B">
      <w:r>
        <w:separator/>
      </w:r>
    </w:p>
  </w:footnote>
  <w:footnote w:type="continuationSeparator" w:id="0">
    <w:p w14:paraId="266542F4" w14:textId="77777777" w:rsidR="00B556EE" w:rsidRDefault="00B556EE" w:rsidP="00026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4410"/>
    <w:multiLevelType w:val="hybridMultilevel"/>
    <w:tmpl w:val="09EC19CE"/>
    <w:lvl w:ilvl="0" w:tplc="96D4E8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DE774AE"/>
    <w:multiLevelType w:val="hybridMultilevel"/>
    <w:tmpl w:val="EE445A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FC"/>
    <w:rsid w:val="00014E7F"/>
    <w:rsid w:val="000171A9"/>
    <w:rsid w:val="0002641B"/>
    <w:rsid w:val="000E7446"/>
    <w:rsid w:val="000F0BF1"/>
    <w:rsid w:val="001025DC"/>
    <w:rsid w:val="001079CF"/>
    <w:rsid w:val="00166A3B"/>
    <w:rsid w:val="001E46B4"/>
    <w:rsid w:val="0027339E"/>
    <w:rsid w:val="003A7520"/>
    <w:rsid w:val="003C2447"/>
    <w:rsid w:val="003F7158"/>
    <w:rsid w:val="004C302E"/>
    <w:rsid w:val="004D2F89"/>
    <w:rsid w:val="004F0689"/>
    <w:rsid w:val="00535C23"/>
    <w:rsid w:val="005B2E5A"/>
    <w:rsid w:val="005D7583"/>
    <w:rsid w:val="00635BC9"/>
    <w:rsid w:val="00660E42"/>
    <w:rsid w:val="00692E3F"/>
    <w:rsid w:val="006C3536"/>
    <w:rsid w:val="006D246C"/>
    <w:rsid w:val="00724E54"/>
    <w:rsid w:val="007260CB"/>
    <w:rsid w:val="00727409"/>
    <w:rsid w:val="0073641D"/>
    <w:rsid w:val="0075233A"/>
    <w:rsid w:val="008654B4"/>
    <w:rsid w:val="00904CFF"/>
    <w:rsid w:val="00971E5A"/>
    <w:rsid w:val="009B5E58"/>
    <w:rsid w:val="00A23648"/>
    <w:rsid w:val="00A30FFC"/>
    <w:rsid w:val="00A955C2"/>
    <w:rsid w:val="00AA027E"/>
    <w:rsid w:val="00AD19CB"/>
    <w:rsid w:val="00B556EE"/>
    <w:rsid w:val="00C0763B"/>
    <w:rsid w:val="00D04F97"/>
    <w:rsid w:val="00D11CC2"/>
    <w:rsid w:val="00D150EC"/>
    <w:rsid w:val="00D374B5"/>
    <w:rsid w:val="00D7258C"/>
    <w:rsid w:val="00DA391C"/>
    <w:rsid w:val="00ED0DBD"/>
    <w:rsid w:val="00ED3ECD"/>
    <w:rsid w:val="00EE3592"/>
    <w:rsid w:val="00EF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90017D"/>
  <w15:chartTrackingRefBased/>
  <w15:docId w15:val="{3D39E88F-24D1-4835-A238-CC5B0664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F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B5E5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5E5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1E46B4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0264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2641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264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264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9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esting.cyc.edu.tw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gle/SqRjTuHmxYTJTDUm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林益守</dc:creator>
  <cp:keywords/>
  <dc:description/>
  <cp:lastModifiedBy>郭淑雅</cp:lastModifiedBy>
  <cp:revision>2</cp:revision>
  <cp:lastPrinted>2023-11-09T01:43:00Z</cp:lastPrinted>
  <dcterms:created xsi:type="dcterms:W3CDTF">2023-11-10T10:15:00Z</dcterms:created>
  <dcterms:modified xsi:type="dcterms:W3CDTF">2023-11-10T10:15:00Z</dcterms:modified>
</cp:coreProperties>
</file>